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spacing w:before="153"/>
              <w:ind w:left="5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FECHA: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596CC1">
              <w:rPr>
                <w:rFonts w:ascii="Tahoma" w:hAnsi="Tahoma"/>
                <w:sz w:val="16"/>
              </w:rPr>
              <w:t>03</w:t>
            </w:r>
            <w:r>
              <w:rPr>
                <w:rFonts w:ascii="Tahoma" w:hAnsi="Tahoma"/>
                <w:sz w:val="16"/>
              </w:rPr>
              <w:t>/2</w:t>
            </w:r>
            <w:r w:rsidR="00596CC1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8B52A2" w:rsidP="00F122C5">
            <w:pPr>
              <w:pStyle w:val="TableParagraph"/>
              <w:rPr>
                <w:sz w:val="16"/>
              </w:rPr>
            </w:pPr>
            <w:r w:rsidRPr="008B52A2">
              <w:rPr>
                <w:sz w:val="16"/>
              </w:rPr>
              <w:t>HAMBURGUESA 90 GRS</w:t>
            </w:r>
            <w:r w:rsidRPr="008B52A2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5C5EF4" w:rsidP="005C5EF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1A6AEF">
              <w:rPr>
                <w:sz w:val="16"/>
              </w:rPr>
              <w:t>00</w:t>
            </w:r>
            <w:r w:rsidR="00895D6F">
              <w:rPr>
                <w:sz w:val="16"/>
              </w:rPr>
              <w:t xml:space="preserve"> </w:t>
            </w:r>
            <w:proofErr w:type="spellStart"/>
            <w:r w:rsidR="008B52A2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1A6AEF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1A6AEF" w:rsidRPr="008B52A2" w:rsidRDefault="001A6AEF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PATITAS DE POLLO REBOZADAS X 2 KGS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1A6AEF" w:rsidRDefault="005C5EF4" w:rsidP="005C5EF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1A6AEF">
              <w:rPr>
                <w:sz w:val="16"/>
              </w:rPr>
              <w:t xml:space="preserve"> </w:t>
            </w:r>
            <w:proofErr w:type="spellStart"/>
            <w:r w:rsidR="001A6AEF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1A6AEF" w:rsidRDefault="001A6AEF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1A6AEF" w:rsidRDefault="001A6AEF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Lugar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286AAE" w:rsidRDefault="00286AAE" w:rsidP="00F122C5">
            <w:pPr>
              <w:pStyle w:val="TableParagraph"/>
              <w:rPr>
                <w:b/>
                <w:sz w:val="12"/>
              </w:rPr>
            </w:pPr>
            <w:r w:rsidRPr="00286AAE">
              <w:rPr>
                <w:b/>
                <w:sz w:val="12"/>
              </w:rPr>
              <w:t>RESIDENCIA SERRANA LA FALDA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706CA0" w:rsidRPr="00227E4B" w:rsidRDefault="00706CA0" w:rsidP="00706CA0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227E4B">
              <w:rPr>
                <w:rFonts w:ascii="Arial MT"/>
                <w:spacing w:val="-1"/>
                <w:sz w:val="16"/>
              </w:rPr>
              <w:t>Los insumos deber</w:t>
            </w:r>
            <w:r w:rsidRPr="00227E4B">
              <w:rPr>
                <w:rFonts w:ascii="Arial MT"/>
                <w:spacing w:val="-1"/>
                <w:sz w:val="16"/>
              </w:rPr>
              <w:t>á</w:t>
            </w:r>
            <w:r w:rsidRPr="00227E4B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digo Alimentario Argentino (CAA), en todas sus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 w:rsidRPr="00227E4B">
              <w:rPr>
                <w:rFonts w:ascii="Arial MT"/>
                <w:spacing w:val="-1"/>
                <w:sz w:val="16"/>
              </w:rPr>
              <w:t>etapas: elaboraci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n, transformaci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n, transporte, distribuci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 y comercializaci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706CA0" w:rsidRDefault="00706CA0" w:rsidP="00706CA0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227E4B">
              <w:rPr>
                <w:rFonts w:ascii="Arial MT"/>
                <w:spacing w:val="-1"/>
                <w:sz w:val="16"/>
              </w:rPr>
              <w:t>La empresa adjudicataria deber</w:t>
            </w:r>
            <w:r w:rsidRPr="00227E4B">
              <w:rPr>
                <w:rFonts w:ascii="Arial MT"/>
                <w:spacing w:val="-1"/>
                <w:sz w:val="16"/>
              </w:rPr>
              <w:t>á</w:t>
            </w:r>
            <w:r w:rsidRPr="00227E4B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 de la mercader</w:t>
            </w:r>
            <w:r w:rsidRPr="00227E4B">
              <w:rPr>
                <w:rFonts w:ascii="Arial MT"/>
                <w:spacing w:val="-1"/>
                <w:sz w:val="16"/>
              </w:rPr>
              <w:t>í</w:t>
            </w:r>
            <w:r w:rsidRPr="00227E4B">
              <w:rPr>
                <w:rFonts w:ascii="Arial MT"/>
                <w:spacing w:val="-1"/>
                <w:sz w:val="16"/>
              </w:rPr>
              <w:t>a al menos tres veces a la semana.</w:t>
            </w:r>
            <w:r w:rsidRPr="00227E4B">
              <w:rPr>
                <w:rFonts w:ascii="Arial MT"/>
                <w:spacing w:val="-1"/>
                <w:sz w:val="16"/>
              </w:rPr>
              <w:cr/>
              <w:t>Orden de compra abierta, duraci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 de 15 d</w:t>
            </w:r>
            <w:r w:rsidRPr="00227E4B">
              <w:rPr>
                <w:rFonts w:ascii="Arial MT"/>
                <w:spacing w:val="-1"/>
                <w:sz w:val="16"/>
              </w:rPr>
              <w:t>í</w:t>
            </w:r>
            <w:r w:rsidRPr="00227E4B">
              <w:rPr>
                <w:rFonts w:ascii="Arial MT"/>
                <w:spacing w:val="-1"/>
                <w:sz w:val="16"/>
              </w:rPr>
              <w:t>as h</w:t>
            </w:r>
            <w:r w:rsidRPr="00227E4B">
              <w:rPr>
                <w:rFonts w:ascii="Arial MT"/>
                <w:spacing w:val="-1"/>
                <w:sz w:val="16"/>
              </w:rPr>
              <w:t>á</w:t>
            </w:r>
            <w:r w:rsidRPr="00227E4B">
              <w:rPr>
                <w:rFonts w:ascii="Arial MT"/>
                <w:spacing w:val="-1"/>
                <w:sz w:val="16"/>
              </w:rPr>
              <w:t>biles desde la notificaci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 fehaciente de la Orden de Compra por parte del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 w:rsidRPr="00227E4B">
              <w:rPr>
                <w:rFonts w:ascii="Arial MT"/>
                <w:spacing w:val="-1"/>
                <w:sz w:val="16"/>
              </w:rPr>
              <w:t>adjudicatario, con entrega parciales , previa coordinaci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</w:t>
            </w:r>
          </w:p>
          <w:p w:rsidR="00706CA0" w:rsidRDefault="00706CA0" w:rsidP="00706CA0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Plazo</w:t>
            </w:r>
            <w:r>
              <w:rPr>
                <w:rFonts w:ascii="Arial MT"/>
                <w:spacing w:val="-1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y modalidad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 xml:space="preserve">entrega: A partir de las 48 </w:t>
            </w:r>
            <w:proofErr w:type="spellStart"/>
            <w:r>
              <w:rPr>
                <w:rFonts w:ascii="Arial MT"/>
                <w:sz w:val="16"/>
              </w:rPr>
              <w:t>hs</w:t>
            </w:r>
            <w:proofErr w:type="spellEnd"/>
            <w:r>
              <w:rPr>
                <w:rFonts w:ascii="Arial MT"/>
                <w:sz w:val="16"/>
              </w:rPr>
              <w:t xml:space="preserve"> de recibida la notificaci</w:t>
            </w:r>
            <w:r>
              <w:rPr>
                <w:rFonts w:ascii="Arial MT"/>
                <w:sz w:val="16"/>
              </w:rPr>
              <w:t>ó</w:t>
            </w:r>
            <w:r>
              <w:rPr>
                <w:rFonts w:ascii="Arial MT"/>
                <w:sz w:val="16"/>
              </w:rPr>
              <w:t xml:space="preserve">n de la Orden de Compra Abierta </w:t>
            </w:r>
            <w:r>
              <w:rPr>
                <w:rFonts w:ascii="Arial MT"/>
                <w:sz w:val="16"/>
              </w:rPr>
              <w:t>–</w:t>
            </w:r>
            <w:r>
              <w:rPr>
                <w:rFonts w:ascii="Arial MT"/>
                <w:sz w:val="16"/>
              </w:rPr>
              <w:t xml:space="preserve"> A Requerimiento </w:t>
            </w:r>
            <w:r>
              <w:rPr>
                <w:rFonts w:ascii="Arial MT"/>
                <w:sz w:val="16"/>
              </w:rPr>
              <w:t>–</w:t>
            </w:r>
            <w:r>
              <w:rPr>
                <w:rFonts w:ascii="Arial MT"/>
                <w:sz w:val="16"/>
              </w:rPr>
              <w:t xml:space="preserve"> Hasta la extinci</w:t>
            </w:r>
            <w:r>
              <w:rPr>
                <w:rFonts w:ascii="Arial MT"/>
                <w:sz w:val="16"/>
              </w:rPr>
              <w:t>ó</w:t>
            </w:r>
            <w:r>
              <w:rPr>
                <w:rFonts w:ascii="Arial MT"/>
                <w:sz w:val="16"/>
              </w:rPr>
              <w:t>n de la Orden de Compra Abierta entre las fechas 01 al 28 de febrero de 2023.</w:t>
            </w:r>
          </w:p>
          <w:p w:rsidR="00706CA0" w:rsidRDefault="00706CA0" w:rsidP="00706CA0">
            <w:pPr>
              <w:pStyle w:val="TableParagraph"/>
              <w:rPr>
                <w:rFonts w:ascii="Arial MT"/>
                <w:sz w:val="16"/>
              </w:rPr>
            </w:pPr>
          </w:p>
          <w:p w:rsidR="00706CA0" w:rsidRDefault="00706CA0" w:rsidP="00706CA0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DIAS: DE LUNES A VIERNES</w:t>
            </w:r>
          </w:p>
          <w:p w:rsidR="00706CA0" w:rsidRDefault="00706CA0" w:rsidP="00706CA0">
            <w:pPr>
              <w:rPr>
                <w:sz w:val="16"/>
              </w:rPr>
            </w:pPr>
            <w:r>
              <w:rPr>
                <w:sz w:val="16"/>
              </w:rPr>
              <w:t>HORARIO; DE 0800 a 1000 HS.</w:t>
            </w:r>
          </w:p>
          <w:p w:rsidR="00323382" w:rsidRDefault="00323382" w:rsidP="00323382">
            <w:pPr>
              <w:pStyle w:val="TableParagraph"/>
              <w:rPr>
                <w:sz w:val="10"/>
              </w:rPr>
            </w:pP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83737D" w:rsidTr="006328CC">
        <w:trPr>
          <w:trHeight w:val="318"/>
        </w:trPr>
        <w:tc>
          <w:tcPr>
            <w:tcW w:w="7869" w:type="dxa"/>
            <w:gridSpan w:val="7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83737D" w:rsidRDefault="0083737D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</w:t>
            </w:r>
            <w:r w:rsidR="00E50A53">
              <w:rPr>
                <w:rFonts w:ascii="Arial MT" w:hAnsi="Arial MT"/>
                <w:sz w:val="16"/>
              </w:rPr>
              <w:t>, no se permite cotización parcial</w:t>
            </w:r>
            <w:r w:rsidR="00AA05E0">
              <w:rPr>
                <w:rFonts w:ascii="Arial MT" w:hAnsi="Arial MT"/>
                <w:sz w:val="16"/>
              </w:rPr>
              <w:t xml:space="preserve"> por renglón.</w:t>
            </w:r>
          </w:p>
        </w:tc>
        <w:tc>
          <w:tcPr>
            <w:tcW w:w="624" w:type="dxa"/>
            <w:tcBorders>
              <w:top w:val="single" w:sz="6" w:space="0" w:color="D2D2D2"/>
              <w:left w:val="single" w:sz="8" w:space="0" w:color="D2D2D2"/>
              <w:bottom w:val="single" w:sz="8" w:space="0" w:color="D2D2D2"/>
              <w:right w:val="nil"/>
            </w:tcBorders>
          </w:tcPr>
          <w:p w:rsidR="0083737D" w:rsidRDefault="0083737D" w:rsidP="00F122C5">
            <w:pPr>
              <w:pStyle w:val="TableParagraph"/>
              <w:rPr>
                <w:sz w:val="10"/>
              </w:rPr>
            </w:pPr>
          </w:p>
        </w:tc>
      </w:tr>
    </w:tbl>
    <w:p w:rsidR="006974A6" w:rsidRDefault="00706C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66153" wp14:editId="66108F3B">
                <wp:simplePos x="0" y="0"/>
                <wp:positionH relativeFrom="column">
                  <wp:posOffset>3114150</wp:posOffset>
                </wp:positionH>
                <wp:positionV relativeFrom="paragraph">
                  <wp:posOffset>1549400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A0" w:rsidRDefault="00706CA0" w:rsidP="00706CA0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5.2pt;margin-top:122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OUyLnLfAAAACwEAAA8AAABkcnMvZG93bnJldi54&#10;bWxMj8tOwzAQRfdI/IM1SOyo3SqpSIhTVVRsWCBRkGDpxpM4wo/IdtPw9wwrWI7u0Z1zm93iLJsx&#10;pjF4CeuVAIa+C3r0g4T3t6e7e2ApK6+VDR4lfGOCXXt91ahah4t/xfmYB0YlPtVKgsl5qjlPnUGn&#10;0ipM6CnrQ3Qq0xkHrqO6ULmzfCPEljs1evpg1ISPBruv49lJ+HBm1If48tlrOx+e+305LXGS8vZm&#10;2T8Ay7jkPxh+9UkdWnI6hbPXiVkJRSUKQiVsioJGEVGJsgJ2omhbroG3Df+/of0B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5TIuct8AAAALAQAADwAAAAAAAAAAAAAAAACCBAAAZHJz&#10;L2Rvd25yZXYueG1sUEsFBgAAAAAEAAQA8wAAAI4FAAAAAA==&#10;" stroked="f">
                <v:textbox style="mso-fit-shape-to-text:t">
                  <w:txbxContent>
                    <w:p w:rsidR="00706CA0" w:rsidRDefault="00706CA0" w:rsidP="00706CA0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A6AEF"/>
    <w:rsid w:val="00286AAE"/>
    <w:rsid w:val="002C3456"/>
    <w:rsid w:val="00315A79"/>
    <w:rsid w:val="00323382"/>
    <w:rsid w:val="003251F6"/>
    <w:rsid w:val="00370128"/>
    <w:rsid w:val="003F105C"/>
    <w:rsid w:val="003F555D"/>
    <w:rsid w:val="00535B4B"/>
    <w:rsid w:val="00540F0C"/>
    <w:rsid w:val="00596CC1"/>
    <w:rsid w:val="005C5EF4"/>
    <w:rsid w:val="00706CA0"/>
    <w:rsid w:val="00794D0E"/>
    <w:rsid w:val="00801DC8"/>
    <w:rsid w:val="0083737D"/>
    <w:rsid w:val="00895D6F"/>
    <w:rsid w:val="008B52A2"/>
    <w:rsid w:val="00A17154"/>
    <w:rsid w:val="00AA05E0"/>
    <w:rsid w:val="00E50A53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2023-01-16T12:51:00Z</dcterms:created>
  <dcterms:modified xsi:type="dcterms:W3CDTF">2023-01-17T13:28:00Z</dcterms:modified>
</cp:coreProperties>
</file>